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4460137"/>
            <wp:effectExtent l="0" t="742950" r="0" b="721463"/>
            <wp:docPr id="2" name="Рисунок 2" descr="C:\Users\1234\Desktop\фото для рп\IMG_20221010_100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4\Desktop\фото для рп\IMG_20221010_1005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40425" cy="4460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513" w:rsidRDefault="006D2513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576B" w:rsidRDefault="000A576B" w:rsidP="000A576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C129F" w:rsidRPr="00EC129F" w:rsidRDefault="00EC129F" w:rsidP="000A576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129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Результаты освоения предмета «Физическая культура»</w:t>
      </w:r>
    </w:p>
    <w:p w:rsidR="00EC129F" w:rsidRPr="00D1143D" w:rsidRDefault="00EC129F" w:rsidP="00EC129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129F" w:rsidRPr="00115D0C" w:rsidRDefault="00430757" w:rsidP="00EC129F">
      <w:pPr>
        <w:tabs>
          <w:tab w:val="left" w:pos="6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>Личностные</w:t>
      </w:r>
      <w:r w:rsidR="00A01DF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 результаты</w:t>
      </w:r>
      <w:r w:rsidR="00EC129F" w:rsidRPr="00115D0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>:</w:t>
      </w:r>
    </w:p>
    <w:p w:rsidR="00EC129F" w:rsidRPr="00D1143D" w:rsidRDefault="00EC129F" w:rsidP="00EC129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1143D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 прав и обязанностей ученика;</w:t>
      </w:r>
    </w:p>
    <w:p w:rsidR="00EC129F" w:rsidRPr="00D1143D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1143D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  и принятия;</w:t>
      </w:r>
    </w:p>
    <w:p w:rsidR="00EC129F" w:rsidRPr="00D1143D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1143D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конструктивно разрешать конфликты;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проявление положительных качеств личности и управление своими эмоциями в различных (нестандартных) ситуациях и условиях;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проявление дисциплинированности, трудолюбие и упорство в достижении поставленных целей;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оказание бескорыстной помощи своим сверстникам, нахождение с ними общего языка и общих интересов.</w:t>
      </w:r>
    </w:p>
    <w:p w:rsidR="00EC129F" w:rsidRPr="00D1143D" w:rsidRDefault="00EC129F" w:rsidP="00EC129F">
      <w:pPr>
        <w:tabs>
          <w:tab w:val="left" w:pos="634"/>
        </w:tabs>
        <w:suppressAutoHyphens/>
        <w:spacing w:after="0" w:line="240" w:lineRule="auto"/>
        <w:ind w:left="426" w:firstLine="2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D1143D" w:rsidRDefault="00EC129F" w:rsidP="00EC12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1143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A01DF4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  <w:r w:rsidRPr="00D1143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EC129F" w:rsidRPr="00D1143D" w:rsidRDefault="00EC129F" w:rsidP="00EC12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3D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требований.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видение красоты движений, выделение и обоснование эстетических признаков в движениях и передвижениях человека;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оценка красоты телосложения и осанки, сравнение их с эталонными образцами;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управление эмоциями при общении со сверстниками, взрослыми, хладнокровие, сдержанность, рассудительность;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планирование собственной деятельности, распределение нагрузки и организация отдыха в процессе её выполнения;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анализ и объективная оценка результатов собственного труда, поиск возможностей и способов их улучшения;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EC129F" w:rsidRPr="00D1143D" w:rsidRDefault="00EC129F" w:rsidP="00EC129F">
      <w:pPr>
        <w:widowControl w:val="0"/>
        <w:tabs>
          <w:tab w:val="left" w:pos="2940"/>
        </w:tabs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  <w:tab/>
      </w:r>
    </w:p>
    <w:p w:rsidR="00EC129F" w:rsidRPr="00D1143D" w:rsidRDefault="00EC129F" w:rsidP="00EC129F">
      <w:pPr>
        <w:widowControl w:val="0"/>
        <w:tabs>
          <w:tab w:val="left" w:pos="2940"/>
        </w:tabs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Mangal"/>
          <w:b/>
          <w:kern w:val="2"/>
          <w:sz w:val="24"/>
          <w:szCs w:val="24"/>
          <w:lang w:eastAsia="hi-IN" w:bidi="hi-IN"/>
        </w:rPr>
        <w:t xml:space="preserve">Предметные результаты </w:t>
      </w:r>
    </w:p>
    <w:p w:rsidR="00EC129F" w:rsidRPr="00D1143D" w:rsidRDefault="00EC129F" w:rsidP="00EC12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3D">
        <w:rPr>
          <w:rFonts w:ascii="Times New Roman" w:eastAsia="Times New Roman" w:hAnsi="Times New Roman" w:cs="Times New Roman"/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профилактике травматизма;</w:t>
      </w:r>
    </w:p>
    <w:p w:rsidR="00EC129F" w:rsidRPr="00D1143D" w:rsidRDefault="00EC129F" w:rsidP="00EC12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3D">
        <w:rPr>
          <w:rFonts w:ascii="Times New Roman" w:eastAsia="Times New Roman" w:hAnsi="Times New Roman" w:cs="Times New Roman"/>
          <w:sz w:val="24"/>
          <w:szCs w:val="24"/>
        </w:rPr>
        <w:t xml:space="preserve"> освоение умения оказать первую доврачебную помощь при легких травмах.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характеристика физической нагрузки по показателю ча</w:t>
      </w:r>
      <w:proofErr w:type="gramStart"/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с-</w:t>
      </w:r>
      <w:proofErr w:type="gramEnd"/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игры пульса, регулирование её напряжённости во время занятий по развитию физических качеств;</w:t>
      </w:r>
    </w:p>
    <w:p w:rsidR="00EC129F" w:rsidRPr="00D1143D" w:rsidRDefault="00EC129F" w:rsidP="00EC129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организация и проведение со сверстниками подвижных  и элементов соревнований, осуществление их объективного судейства;</w:t>
      </w:r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бережное обращение с инвентарём и оборудованием, соблюдение требований техники безопасности</w:t>
      </w:r>
      <w:proofErr w:type="gramStart"/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;</w:t>
      </w:r>
      <w:proofErr w:type="gramEnd"/>
    </w:p>
    <w:p w:rsidR="00EC129F" w:rsidRPr="00D1143D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• взаимодействие со сверстниками по правилам проведения подвижных игр и соревнований;</w:t>
      </w:r>
    </w:p>
    <w:p w:rsidR="00EC129F" w:rsidRPr="001468BF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r w:rsidRPr="00D1143D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• объяснение в </w:t>
      </w:r>
      <w:r w:rsidRPr="001468B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доступной форме правил (техники) выполнения двигательных действий, анализ</w:t>
      </w:r>
      <w:r w:rsidR="008533A8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и поиск ошибок, исправление их.</w:t>
      </w:r>
    </w:p>
    <w:p w:rsidR="00EC129F" w:rsidRPr="001468BF" w:rsidRDefault="00EC129F" w:rsidP="00EC129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</w:p>
    <w:p w:rsidR="00EC129F" w:rsidRDefault="00EC129F" w:rsidP="00EC129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Default="00EC129F" w:rsidP="00EC129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EC129F" w:rsidRDefault="00EC129F" w:rsidP="00EC129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EC129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предмета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1. Содержание учебного предмета,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дисциплины «Легкая атлетика» (9</w:t>
      </w: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EC129F" w:rsidRPr="001468BF" w:rsidRDefault="00EC129F" w:rsidP="00EC129F">
      <w:pPr>
        <w:tabs>
          <w:tab w:val="left" w:pos="6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EC129F" w:rsidRPr="001468BF" w:rsidRDefault="00EC129F" w:rsidP="00EC129F">
      <w:pPr>
        <w:tabs>
          <w:tab w:val="left" w:pos="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EC129F" w:rsidRPr="001468BF" w:rsidRDefault="00EC129F" w:rsidP="00EC129F">
      <w:pPr>
        <w:tabs>
          <w:tab w:val="left" w:pos="6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EC129F" w:rsidRPr="001468BF" w:rsidRDefault="00EC129F" w:rsidP="00EC129F">
      <w:pPr>
        <w:tabs>
          <w:tab w:val="left" w:pos="625"/>
        </w:tabs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EC129F" w:rsidRPr="001468BF" w:rsidRDefault="00EC129F" w:rsidP="00EC129F">
      <w:pPr>
        <w:tabs>
          <w:tab w:val="left" w:pos="109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выбирать наиболее эффектив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ный способ.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6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EC129F" w:rsidRPr="001468BF" w:rsidRDefault="00EC129F" w:rsidP="00EC129F">
      <w:pPr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EC129F" w:rsidRPr="001468BF" w:rsidRDefault="00EC129F" w:rsidP="00EC129F">
      <w:pPr>
        <w:tabs>
          <w:tab w:val="left" w:pos="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EC129F" w:rsidRPr="001468BF" w:rsidRDefault="00EC129F" w:rsidP="00EC129F">
      <w:pPr>
        <w:tabs>
          <w:tab w:val="left" w:pos="6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EC129F" w:rsidRPr="001468BF" w:rsidRDefault="00EC129F" w:rsidP="00EC129F">
      <w:pPr>
        <w:tabs>
          <w:tab w:val="left" w:pos="6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EC129F" w:rsidRPr="001468BF" w:rsidRDefault="00EC129F" w:rsidP="00EC129F">
      <w:pPr>
        <w:tabs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EC129F" w:rsidRPr="001468BF" w:rsidRDefault="00EC129F" w:rsidP="00EC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EC129F" w:rsidRPr="001468BF" w:rsidRDefault="00EC129F" w:rsidP="00EC129F">
      <w:pPr>
        <w:tabs>
          <w:tab w:val="left" w:pos="6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EC129F" w:rsidRPr="001468BF" w:rsidRDefault="00EC129F" w:rsidP="00EC129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EC129F" w:rsidRDefault="00EC129F" w:rsidP="00EC129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129F" w:rsidRPr="00C27EA5" w:rsidRDefault="00EC129F" w:rsidP="00EC129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EA5">
        <w:rPr>
          <w:rFonts w:ascii="Times New Roman" w:hAnsi="Times New Roman" w:cs="Times New Roman"/>
          <w:b/>
          <w:sz w:val="24"/>
          <w:szCs w:val="24"/>
        </w:rPr>
        <w:t>Тема 1</w:t>
      </w:r>
      <w:r w:rsidRPr="00C27EA5">
        <w:rPr>
          <w:rFonts w:ascii="Times New Roman" w:hAnsi="Times New Roman" w:cs="Times New Roman"/>
          <w:sz w:val="24"/>
          <w:szCs w:val="24"/>
        </w:rPr>
        <w:t>.</w:t>
      </w:r>
      <w:r w:rsidRPr="00C27EA5">
        <w:rPr>
          <w:rFonts w:ascii="Times New Roman" w:hAnsi="Times New Roman" w:cs="Times New Roman"/>
          <w:b/>
          <w:sz w:val="24"/>
          <w:szCs w:val="24"/>
        </w:rPr>
        <w:t>1.</w:t>
      </w:r>
      <w:r w:rsidRPr="00C27EA5">
        <w:rPr>
          <w:rFonts w:ascii="Times New Roman" w:hAnsi="Times New Roman" w:cs="Times New Roman"/>
          <w:sz w:val="24"/>
          <w:szCs w:val="24"/>
        </w:rPr>
        <w:t xml:space="preserve"> С 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C27EA5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Pr="00C27EA5">
        <w:rPr>
          <w:rFonts w:ascii="Times New Roman" w:hAnsi="Times New Roman" w:cs="Times New Roman"/>
          <w:sz w:val="24"/>
          <w:szCs w:val="24"/>
        </w:rPr>
        <w:t xml:space="preserve"> из положения высокого старта </w:t>
      </w:r>
      <w:r>
        <w:rPr>
          <w:rFonts w:ascii="Times New Roman" w:hAnsi="Times New Roman" w:cs="Times New Roman"/>
          <w:sz w:val="24"/>
          <w:szCs w:val="24"/>
        </w:rPr>
        <w:t>(5</w:t>
      </w:r>
      <w:r w:rsidRPr="00C27EA5">
        <w:rPr>
          <w:rFonts w:ascii="Times New Roman" w:hAnsi="Times New Roman" w:cs="Times New Roman"/>
          <w:sz w:val="24"/>
          <w:szCs w:val="24"/>
        </w:rPr>
        <w:t xml:space="preserve">  ч);</w:t>
      </w:r>
    </w:p>
    <w:p w:rsidR="00EC129F" w:rsidRDefault="00EC129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EA5">
        <w:rPr>
          <w:rFonts w:ascii="Times New Roman" w:hAnsi="Times New Roman" w:cs="Times New Roman"/>
          <w:b/>
          <w:sz w:val="24"/>
          <w:szCs w:val="24"/>
        </w:rPr>
        <w:t>Тема 1.2.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468BF">
        <w:rPr>
          <w:rFonts w:ascii="Times New Roman" w:hAnsi="Times New Roman" w:cs="Times New Roman"/>
          <w:sz w:val="24"/>
          <w:szCs w:val="24"/>
        </w:rPr>
        <w:t>рыжок в длину выполнить с 9-11 шагов разбега; в метаниях   на дальность: метать малый мяч (</w:t>
      </w:r>
      <w:r w:rsidR="002069CF">
        <w:rPr>
          <w:rFonts w:ascii="Times New Roman" w:hAnsi="Times New Roman" w:cs="Times New Roman"/>
          <w:sz w:val="24"/>
          <w:szCs w:val="24"/>
        </w:rPr>
        <w:t>150 г) с 3-5 шагов разбега (4ч).</w:t>
      </w:r>
    </w:p>
    <w:p w:rsidR="00512914" w:rsidRPr="001468BF" w:rsidRDefault="00512914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29F" w:rsidRPr="00C27EA5" w:rsidRDefault="00EC129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29F" w:rsidRPr="00C27EA5" w:rsidRDefault="00EC129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EC129F" w:rsidRPr="001468BF" w:rsidRDefault="00EC129F" w:rsidP="00EC129F">
      <w:pPr>
        <w:tabs>
          <w:tab w:val="left" w:pos="6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4800"/>
        </w:tabs>
        <w:suppressAutoHyphens/>
        <w:spacing w:after="0" w:line="240" w:lineRule="auto"/>
        <w:ind w:firstLine="45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Default="00EC129F" w:rsidP="00EC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129F" w:rsidRPr="001468BF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C129F" w:rsidRDefault="00EC129F" w:rsidP="00EC129F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68BF">
        <w:rPr>
          <w:rFonts w:ascii="Times New Roman" w:hAnsi="Times New Roman"/>
          <w:b/>
          <w:sz w:val="24"/>
          <w:szCs w:val="24"/>
        </w:rPr>
        <w:lastRenderedPageBreak/>
        <w:t>Раздел 2. Содержание учебного предмета, дисциплины «Спортивные игры»:  (баскетбол</w:t>
      </w:r>
      <w:r>
        <w:rPr>
          <w:rFonts w:ascii="Times New Roman" w:hAnsi="Times New Roman"/>
          <w:b/>
          <w:sz w:val="24"/>
          <w:szCs w:val="24"/>
        </w:rPr>
        <w:t>) (12</w:t>
      </w:r>
      <w:r w:rsidRPr="001468BF">
        <w:rPr>
          <w:rFonts w:ascii="Times New Roman" w:hAnsi="Times New Roman"/>
          <w:b/>
          <w:sz w:val="24"/>
          <w:szCs w:val="24"/>
        </w:rPr>
        <w:t xml:space="preserve"> ч)</w:t>
      </w:r>
    </w:p>
    <w:p w:rsidR="00EC129F" w:rsidRPr="00F072F2" w:rsidRDefault="00EC129F" w:rsidP="00EC129F">
      <w:pPr>
        <w:tabs>
          <w:tab w:val="left" w:pos="3660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EC129F" w:rsidRPr="001468BF" w:rsidRDefault="00EC129F" w:rsidP="00EC129F">
      <w:pPr>
        <w:tabs>
          <w:tab w:val="left" w:pos="6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EC129F" w:rsidRPr="001468BF" w:rsidRDefault="00EC129F" w:rsidP="00EC129F">
      <w:pPr>
        <w:tabs>
          <w:tab w:val="left" w:pos="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EC129F" w:rsidRPr="001468BF" w:rsidRDefault="00EC129F" w:rsidP="00EC129F">
      <w:pPr>
        <w:tabs>
          <w:tab w:val="left" w:pos="6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EC129F" w:rsidRDefault="00EC129F" w:rsidP="00EC129F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EC129F" w:rsidRPr="001468BF" w:rsidRDefault="00EC129F" w:rsidP="00EC129F">
      <w:pPr>
        <w:tabs>
          <w:tab w:val="left" w:pos="109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ать наиболее эффективный способ.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6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EC129F" w:rsidRPr="001468BF" w:rsidRDefault="00EC129F" w:rsidP="00EC129F">
      <w:pPr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EC129F" w:rsidRPr="001468BF" w:rsidRDefault="00EC129F" w:rsidP="00EC129F">
      <w:pPr>
        <w:tabs>
          <w:tab w:val="left" w:pos="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EC129F" w:rsidRPr="001468BF" w:rsidRDefault="00EC129F" w:rsidP="00EC129F">
      <w:pPr>
        <w:tabs>
          <w:tab w:val="left" w:pos="6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EC129F" w:rsidRPr="001468BF" w:rsidRDefault="00EC129F" w:rsidP="00EC129F">
      <w:pPr>
        <w:tabs>
          <w:tab w:val="left" w:pos="6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EC129F" w:rsidRPr="001468BF" w:rsidRDefault="00EC129F" w:rsidP="00EC129F">
      <w:pPr>
        <w:tabs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EC129F" w:rsidRPr="001468BF" w:rsidRDefault="00EC129F" w:rsidP="00EC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EC129F" w:rsidRPr="001468BF" w:rsidRDefault="00EC129F" w:rsidP="00EC129F">
      <w:pPr>
        <w:tabs>
          <w:tab w:val="left" w:pos="6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EC129F" w:rsidRDefault="00EC129F" w:rsidP="00EC129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EC129F" w:rsidRDefault="00EC129F" w:rsidP="00EC12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129F" w:rsidRPr="0012179D" w:rsidRDefault="00EC129F" w:rsidP="00EC1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179D">
        <w:rPr>
          <w:rFonts w:ascii="Times New Roman" w:hAnsi="Times New Roman"/>
          <w:b/>
          <w:sz w:val="24"/>
          <w:szCs w:val="24"/>
        </w:rPr>
        <w:t>Тема 2.1</w:t>
      </w:r>
      <w:r>
        <w:rPr>
          <w:rFonts w:ascii="Times New Roman" w:hAnsi="Times New Roman"/>
          <w:b/>
          <w:sz w:val="24"/>
          <w:szCs w:val="24"/>
        </w:rPr>
        <w:t>.</w:t>
      </w:r>
      <w:r w:rsidRPr="0012179D">
        <w:rPr>
          <w:rFonts w:ascii="Times New Roman" w:hAnsi="Times New Roman"/>
          <w:sz w:val="24"/>
          <w:szCs w:val="24"/>
        </w:rPr>
        <w:t xml:space="preserve"> Овладеть  техникой передвижений и остановок</w:t>
      </w:r>
      <w:r>
        <w:rPr>
          <w:rFonts w:ascii="Times New Roman" w:hAnsi="Times New Roman"/>
          <w:sz w:val="24"/>
          <w:szCs w:val="24"/>
        </w:rPr>
        <w:t xml:space="preserve"> (4 ч)</w:t>
      </w:r>
      <w:r w:rsidRPr="0012179D">
        <w:rPr>
          <w:rFonts w:ascii="Times New Roman" w:hAnsi="Times New Roman"/>
          <w:sz w:val="24"/>
          <w:szCs w:val="24"/>
        </w:rPr>
        <w:t>;</w:t>
      </w:r>
    </w:p>
    <w:p w:rsidR="00EC129F" w:rsidRPr="0012179D" w:rsidRDefault="00EC129F" w:rsidP="00EC1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179D">
        <w:rPr>
          <w:rFonts w:ascii="Times New Roman" w:hAnsi="Times New Roman"/>
          <w:b/>
          <w:sz w:val="24"/>
          <w:szCs w:val="24"/>
        </w:rPr>
        <w:t xml:space="preserve">Тема 2.2. </w:t>
      </w:r>
      <w:r>
        <w:rPr>
          <w:rFonts w:ascii="Times New Roman" w:hAnsi="Times New Roman"/>
          <w:sz w:val="24"/>
          <w:szCs w:val="24"/>
        </w:rPr>
        <w:t>Освоить броски и передачи</w:t>
      </w:r>
      <w:r w:rsidRPr="0012179D">
        <w:rPr>
          <w:rFonts w:ascii="Times New Roman" w:hAnsi="Times New Roman"/>
          <w:sz w:val="24"/>
          <w:szCs w:val="24"/>
        </w:rPr>
        <w:t xml:space="preserve"> мяча</w:t>
      </w:r>
      <w:r>
        <w:rPr>
          <w:rFonts w:ascii="Times New Roman" w:hAnsi="Times New Roman"/>
          <w:sz w:val="24"/>
          <w:szCs w:val="24"/>
        </w:rPr>
        <w:t xml:space="preserve"> (4 ч)</w:t>
      </w:r>
      <w:r w:rsidRPr="0012179D">
        <w:rPr>
          <w:rFonts w:ascii="Times New Roman" w:hAnsi="Times New Roman"/>
          <w:sz w:val="24"/>
          <w:szCs w:val="24"/>
        </w:rPr>
        <w:t xml:space="preserve">; </w:t>
      </w:r>
    </w:p>
    <w:p w:rsidR="00EC129F" w:rsidRPr="0012179D" w:rsidRDefault="00EC129F" w:rsidP="00EC1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179D">
        <w:rPr>
          <w:rFonts w:ascii="Times New Roman" w:hAnsi="Times New Roman"/>
          <w:b/>
          <w:sz w:val="24"/>
          <w:szCs w:val="24"/>
        </w:rPr>
        <w:t>Тема 2.3.</w:t>
      </w:r>
      <w:r w:rsidRPr="0012179D">
        <w:rPr>
          <w:rFonts w:ascii="Times New Roman" w:hAnsi="Times New Roman"/>
          <w:sz w:val="24"/>
          <w:szCs w:val="24"/>
        </w:rPr>
        <w:t xml:space="preserve"> Освоить технику ведения мяча и технику бросков мяча</w:t>
      </w:r>
      <w:r>
        <w:rPr>
          <w:rFonts w:ascii="Times New Roman" w:hAnsi="Times New Roman"/>
          <w:sz w:val="24"/>
          <w:szCs w:val="24"/>
        </w:rPr>
        <w:t xml:space="preserve"> (4 ч)</w:t>
      </w:r>
      <w:r w:rsidR="002069CF">
        <w:rPr>
          <w:rFonts w:ascii="Times New Roman" w:hAnsi="Times New Roman"/>
          <w:sz w:val="24"/>
          <w:szCs w:val="24"/>
        </w:rPr>
        <w:t>.</w:t>
      </w:r>
    </w:p>
    <w:p w:rsidR="00EC129F" w:rsidRDefault="00EC129F" w:rsidP="00EC129F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325"/>
          <w:tab w:val="center" w:pos="4677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C129F" w:rsidRDefault="00EC129F" w:rsidP="00EC129F">
      <w:pPr>
        <w:tabs>
          <w:tab w:val="left" w:pos="325"/>
          <w:tab w:val="center" w:pos="467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tabs>
          <w:tab w:val="left" w:pos="268"/>
          <w:tab w:val="left" w:pos="325"/>
          <w:tab w:val="center" w:pos="4677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C129F" w:rsidRDefault="00EC129F" w:rsidP="00EC129F">
      <w:pPr>
        <w:tabs>
          <w:tab w:val="left" w:pos="268"/>
          <w:tab w:val="left" w:pos="325"/>
          <w:tab w:val="center" w:pos="467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tabs>
          <w:tab w:val="left" w:pos="268"/>
          <w:tab w:val="left" w:pos="325"/>
          <w:tab w:val="center" w:pos="467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tabs>
          <w:tab w:val="left" w:pos="268"/>
          <w:tab w:val="left" w:pos="325"/>
          <w:tab w:val="center" w:pos="467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tabs>
          <w:tab w:val="left" w:pos="268"/>
          <w:tab w:val="left" w:pos="325"/>
          <w:tab w:val="center" w:pos="467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tabs>
          <w:tab w:val="left" w:pos="268"/>
          <w:tab w:val="left" w:pos="325"/>
          <w:tab w:val="center" w:pos="467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tabs>
          <w:tab w:val="left" w:pos="268"/>
          <w:tab w:val="left" w:pos="325"/>
          <w:tab w:val="center" w:pos="467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Pr="0012179D" w:rsidRDefault="00EC129F" w:rsidP="00512914">
      <w:pPr>
        <w:tabs>
          <w:tab w:val="left" w:pos="268"/>
          <w:tab w:val="left" w:pos="325"/>
          <w:tab w:val="center" w:pos="467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179D">
        <w:rPr>
          <w:rFonts w:ascii="Times New Roman" w:hAnsi="Times New Roman"/>
          <w:b/>
          <w:sz w:val="24"/>
          <w:szCs w:val="24"/>
        </w:rPr>
        <w:lastRenderedPageBreak/>
        <w:t>Раздел 3. Содержание учебного предм</w:t>
      </w:r>
      <w:r>
        <w:rPr>
          <w:rFonts w:ascii="Times New Roman" w:hAnsi="Times New Roman"/>
          <w:b/>
          <w:sz w:val="24"/>
          <w:szCs w:val="24"/>
        </w:rPr>
        <w:t>ета, дисциплины «Гимнастика» (12</w:t>
      </w:r>
      <w:r w:rsidRPr="0012179D">
        <w:rPr>
          <w:rFonts w:ascii="Times New Roman" w:hAnsi="Times New Roman"/>
          <w:b/>
          <w:sz w:val="24"/>
          <w:szCs w:val="24"/>
        </w:rPr>
        <w:t>ч)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EC129F" w:rsidRPr="001468BF" w:rsidRDefault="00EC129F" w:rsidP="00EC129F">
      <w:pPr>
        <w:tabs>
          <w:tab w:val="left" w:pos="6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EC129F" w:rsidRPr="001468BF" w:rsidRDefault="00EC129F" w:rsidP="00EC129F">
      <w:pPr>
        <w:tabs>
          <w:tab w:val="left" w:pos="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EC129F" w:rsidRPr="001468BF" w:rsidRDefault="00EC129F" w:rsidP="00EC129F">
      <w:pPr>
        <w:tabs>
          <w:tab w:val="left" w:pos="6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EC129F" w:rsidRDefault="00EC129F" w:rsidP="00EC129F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EC129F" w:rsidRPr="001468BF" w:rsidRDefault="00EC129F" w:rsidP="00EC129F">
      <w:pPr>
        <w:tabs>
          <w:tab w:val="left" w:pos="109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выбирать наиболее эффектив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ный способ.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6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• учитывать и координировать отличные от собственной позиции других людей, в сотрудничестве;</w:t>
      </w:r>
      <w:proofErr w:type="gramEnd"/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EC129F" w:rsidRPr="001468BF" w:rsidRDefault="00EC129F" w:rsidP="00EC129F">
      <w:pPr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EC129F" w:rsidRPr="001468BF" w:rsidRDefault="00EC129F" w:rsidP="00EC129F">
      <w:pPr>
        <w:tabs>
          <w:tab w:val="left" w:pos="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EC129F" w:rsidRPr="001468BF" w:rsidRDefault="00EC129F" w:rsidP="00EC129F">
      <w:pPr>
        <w:tabs>
          <w:tab w:val="left" w:pos="6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EC129F" w:rsidRPr="001468BF" w:rsidRDefault="00EC129F" w:rsidP="00EC129F">
      <w:pPr>
        <w:tabs>
          <w:tab w:val="left" w:pos="6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EC129F" w:rsidRPr="001468BF" w:rsidRDefault="00EC129F" w:rsidP="00EC129F">
      <w:pPr>
        <w:tabs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EC129F" w:rsidRPr="001468BF" w:rsidRDefault="00EC129F" w:rsidP="00EC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EC129F" w:rsidRPr="001468BF" w:rsidRDefault="00EC129F" w:rsidP="00EC129F">
      <w:pPr>
        <w:tabs>
          <w:tab w:val="left" w:pos="6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EC129F" w:rsidRDefault="00EC129F" w:rsidP="00EC129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EC129F" w:rsidRDefault="00EC129F" w:rsidP="00EC12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179D">
        <w:rPr>
          <w:rFonts w:ascii="Times New Roman" w:hAnsi="Times New Roman"/>
          <w:b/>
          <w:sz w:val="24"/>
          <w:szCs w:val="24"/>
        </w:rPr>
        <w:t>Тема 3.1.</w:t>
      </w:r>
      <w:r w:rsidRPr="0012179D">
        <w:rPr>
          <w:rFonts w:ascii="Times New Roman" w:hAnsi="Times New Roman"/>
          <w:sz w:val="24"/>
          <w:szCs w:val="24"/>
        </w:rPr>
        <w:t xml:space="preserve"> Освоение строевых упражнений</w:t>
      </w:r>
      <w:r>
        <w:rPr>
          <w:rFonts w:ascii="Times New Roman" w:hAnsi="Times New Roman"/>
          <w:sz w:val="24"/>
          <w:szCs w:val="24"/>
        </w:rPr>
        <w:t xml:space="preserve"> (4 ч);</w:t>
      </w:r>
    </w:p>
    <w:p w:rsidR="00EC129F" w:rsidRPr="0012179D" w:rsidRDefault="00EC129F" w:rsidP="00EC1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179D">
        <w:rPr>
          <w:rFonts w:ascii="Times New Roman" w:hAnsi="Times New Roman"/>
          <w:b/>
          <w:sz w:val="24"/>
          <w:szCs w:val="24"/>
        </w:rPr>
        <w:t>Тема 3.2.</w:t>
      </w:r>
      <w:r w:rsidRPr="001217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Освоение опорному прыжку</w:t>
      </w:r>
      <w:r w:rsidRPr="001217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через козла (4 ч);</w:t>
      </w:r>
    </w:p>
    <w:p w:rsidR="00EC129F" w:rsidRPr="0012179D" w:rsidRDefault="00EC129F" w:rsidP="00EC129F">
      <w:pPr>
        <w:tabs>
          <w:tab w:val="left" w:pos="80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179D">
        <w:rPr>
          <w:rFonts w:ascii="Times New Roman" w:hAnsi="Times New Roman"/>
          <w:b/>
          <w:sz w:val="24"/>
          <w:szCs w:val="24"/>
        </w:rPr>
        <w:t>Тема 3.3.</w:t>
      </w:r>
      <w:r w:rsidRPr="001217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Освоение акробатических комбинаций (4</w:t>
      </w:r>
      <w:r w:rsidR="002069CF">
        <w:rPr>
          <w:rFonts w:ascii="Times New Roman" w:hAnsi="Times New Roman"/>
          <w:sz w:val="24"/>
          <w:szCs w:val="24"/>
        </w:rPr>
        <w:t xml:space="preserve"> ч).</w:t>
      </w:r>
      <w:r>
        <w:rPr>
          <w:rFonts w:ascii="Times New Roman" w:hAnsi="Times New Roman"/>
          <w:sz w:val="24"/>
          <w:szCs w:val="24"/>
        </w:rPr>
        <w:tab/>
      </w:r>
    </w:p>
    <w:p w:rsidR="00EC129F" w:rsidRPr="0012179D" w:rsidRDefault="00EC129F" w:rsidP="00EC129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C129F" w:rsidRDefault="00EC129F" w:rsidP="00EC129F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EC129F" w:rsidRPr="00A0367C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A0367C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A0367C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A0367C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A0367C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A0367C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412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C129F" w:rsidRDefault="00EC129F" w:rsidP="00EC129F">
      <w:pPr>
        <w:tabs>
          <w:tab w:val="left" w:pos="4122"/>
        </w:tabs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4122"/>
        </w:tabs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4122"/>
        </w:tabs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129F" w:rsidRPr="0012179D" w:rsidRDefault="00EC129F" w:rsidP="0051291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179D">
        <w:rPr>
          <w:rFonts w:ascii="Times New Roman" w:hAnsi="Times New Roman"/>
          <w:b/>
          <w:sz w:val="24"/>
          <w:szCs w:val="24"/>
        </w:rPr>
        <w:lastRenderedPageBreak/>
        <w:t>Раздел 4. Содержание учебного предмета, д</w:t>
      </w:r>
      <w:r>
        <w:rPr>
          <w:rFonts w:ascii="Times New Roman" w:hAnsi="Times New Roman"/>
          <w:b/>
          <w:sz w:val="24"/>
          <w:szCs w:val="24"/>
        </w:rPr>
        <w:t>исциплины «Лыжная подготовка» (1</w:t>
      </w:r>
      <w:r w:rsidRPr="0012179D">
        <w:rPr>
          <w:rFonts w:ascii="Times New Roman" w:hAnsi="Times New Roman"/>
          <w:b/>
          <w:sz w:val="24"/>
          <w:szCs w:val="24"/>
        </w:rPr>
        <w:t>2ч)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EC129F" w:rsidRPr="001468BF" w:rsidRDefault="00EC129F" w:rsidP="00EC129F">
      <w:pPr>
        <w:tabs>
          <w:tab w:val="left" w:pos="6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EC129F" w:rsidRPr="001468BF" w:rsidRDefault="00EC129F" w:rsidP="00EC129F">
      <w:pPr>
        <w:tabs>
          <w:tab w:val="left" w:pos="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EC129F" w:rsidRPr="001468BF" w:rsidRDefault="00EC129F" w:rsidP="00EC129F">
      <w:pPr>
        <w:tabs>
          <w:tab w:val="left" w:pos="6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готовности к самообразованию и сам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овоспитанию.</w:t>
      </w:r>
    </w:p>
    <w:p w:rsidR="00EC129F" w:rsidRDefault="00EC129F" w:rsidP="00EC129F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EC129F" w:rsidRPr="001468BF" w:rsidRDefault="00EC129F" w:rsidP="00EC129F">
      <w:pPr>
        <w:tabs>
          <w:tab w:val="left" w:pos="109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ать наиболее эффективный способ.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6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• учитывать и координировать отличные от собственной позиции других людей, в сотрудничестве;</w:t>
      </w:r>
      <w:proofErr w:type="gramEnd"/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EC129F" w:rsidRPr="001468BF" w:rsidRDefault="00EC129F" w:rsidP="00EC129F">
      <w:pPr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EC129F" w:rsidRPr="001468BF" w:rsidRDefault="00EC129F" w:rsidP="00EC129F">
      <w:pPr>
        <w:tabs>
          <w:tab w:val="left" w:pos="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EC129F" w:rsidRPr="001468BF" w:rsidRDefault="00EC129F" w:rsidP="00EC129F">
      <w:pPr>
        <w:tabs>
          <w:tab w:val="left" w:pos="6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EC129F" w:rsidRPr="001468BF" w:rsidRDefault="00EC129F" w:rsidP="00EC129F">
      <w:pPr>
        <w:tabs>
          <w:tab w:val="left" w:pos="6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EC129F" w:rsidRPr="001468BF" w:rsidRDefault="00EC129F" w:rsidP="00EC129F">
      <w:pPr>
        <w:tabs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EC129F" w:rsidRPr="001468BF" w:rsidRDefault="00EC129F" w:rsidP="00EC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EC129F" w:rsidRPr="001468BF" w:rsidRDefault="00EC129F" w:rsidP="00EC129F">
      <w:pPr>
        <w:tabs>
          <w:tab w:val="left" w:pos="6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EC129F" w:rsidRDefault="00EC129F" w:rsidP="00EC129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512914" w:rsidRDefault="00512914" w:rsidP="00EC129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179D">
        <w:rPr>
          <w:rFonts w:ascii="Times New Roman" w:hAnsi="Times New Roman"/>
          <w:b/>
          <w:sz w:val="24"/>
          <w:szCs w:val="24"/>
        </w:rPr>
        <w:t>Тема 4.1.</w:t>
      </w:r>
      <w:r w:rsidRPr="0012179D">
        <w:rPr>
          <w:rFonts w:ascii="Times New Roman" w:hAnsi="Times New Roman"/>
          <w:sz w:val="24"/>
          <w:szCs w:val="24"/>
        </w:rPr>
        <w:t xml:space="preserve"> Освоение техники лыжных ходов:</w:t>
      </w:r>
      <w:r>
        <w:rPr>
          <w:rFonts w:ascii="Times New Roman" w:hAnsi="Times New Roman"/>
          <w:sz w:val="24"/>
          <w:szCs w:val="24"/>
        </w:rPr>
        <w:t xml:space="preserve"> одновременный </w:t>
      </w:r>
      <w:proofErr w:type="spellStart"/>
      <w:r>
        <w:rPr>
          <w:rFonts w:ascii="Times New Roman" w:hAnsi="Times New Roman"/>
          <w:sz w:val="24"/>
          <w:szCs w:val="24"/>
        </w:rPr>
        <w:t>одношажный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коньковый ход,</w:t>
      </w:r>
      <w:r w:rsidR="00512914">
        <w:rPr>
          <w:rFonts w:ascii="Times New Roman" w:hAnsi="Times New Roman"/>
          <w:sz w:val="24"/>
          <w:szCs w:val="24"/>
        </w:rPr>
        <w:t xml:space="preserve"> торможение упором («</w:t>
      </w:r>
      <w:proofErr w:type="spellStart"/>
      <w:r w:rsidR="00512914">
        <w:rPr>
          <w:rFonts w:ascii="Times New Roman" w:hAnsi="Times New Roman"/>
          <w:sz w:val="24"/>
          <w:szCs w:val="24"/>
        </w:rPr>
        <w:t>полуплугом</w:t>
      </w:r>
      <w:proofErr w:type="spellEnd"/>
      <w:r w:rsidR="0051291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) (8ч);</w:t>
      </w:r>
    </w:p>
    <w:p w:rsidR="00EC129F" w:rsidRDefault="00EC129F" w:rsidP="00EC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4.2. </w:t>
      </w:r>
      <w:r>
        <w:rPr>
          <w:rFonts w:ascii="Times New Roman" w:hAnsi="Times New Roman" w:cs="Times New Roman"/>
          <w:sz w:val="24"/>
          <w:szCs w:val="24"/>
        </w:rPr>
        <w:t>Прохождение дистанции до 3</w:t>
      </w:r>
      <w:r w:rsidRPr="00A0367C">
        <w:rPr>
          <w:rFonts w:ascii="Times New Roman" w:hAnsi="Times New Roman" w:cs="Times New Roman"/>
          <w:sz w:val="24"/>
          <w:szCs w:val="24"/>
        </w:rPr>
        <w:t xml:space="preserve"> км</w:t>
      </w:r>
      <w:r>
        <w:rPr>
          <w:rFonts w:ascii="Times New Roman" w:hAnsi="Times New Roman" w:cs="Times New Roman"/>
          <w:sz w:val="24"/>
          <w:szCs w:val="24"/>
        </w:rPr>
        <w:t xml:space="preserve"> (4 ч).</w:t>
      </w:r>
    </w:p>
    <w:p w:rsidR="00EC129F" w:rsidRPr="00766608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766608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766608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766608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766608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766608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766608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766608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549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C129F" w:rsidRDefault="00EC129F" w:rsidP="00EC129F">
      <w:pPr>
        <w:tabs>
          <w:tab w:val="left" w:pos="5492"/>
        </w:tabs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5492"/>
        </w:tabs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129F" w:rsidRDefault="00EC129F" w:rsidP="00EC129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69CF" w:rsidRDefault="002069CF" w:rsidP="002069C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29F" w:rsidRDefault="002069CF" w:rsidP="002069C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EC129F" w:rsidRPr="0012179D">
        <w:rPr>
          <w:rFonts w:ascii="Times New Roman" w:hAnsi="Times New Roman"/>
          <w:b/>
          <w:sz w:val="24"/>
          <w:szCs w:val="24"/>
        </w:rPr>
        <w:t xml:space="preserve">. Содержание учебного предмета, дисциплины </w:t>
      </w:r>
      <w:r w:rsidR="00EC129F">
        <w:rPr>
          <w:rFonts w:ascii="Times New Roman" w:hAnsi="Times New Roman"/>
          <w:b/>
          <w:sz w:val="24"/>
          <w:szCs w:val="24"/>
        </w:rPr>
        <w:t>«Спортивные игры»:</w:t>
      </w:r>
    </w:p>
    <w:p w:rsidR="00EC129F" w:rsidRDefault="002069CF" w:rsidP="00EC129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(волейбол) (12</w:t>
      </w:r>
      <w:r w:rsidR="00EC129F" w:rsidRPr="0012179D">
        <w:rPr>
          <w:rFonts w:ascii="Times New Roman" w:hAnsi="Times New Roman"/>
          <w:b/>
          <w:sz w:val="24"/>
          <w:szCs w:val="24"/>
        </w:rPr>
        <w:t>ч)</w:t>
      </w:r>
    </w:p>
    <w:p w:rsidR="00EC129F" w:rsidRPr="001468BF" w:rsidRDefault="00EC129F" w:rsidP="00206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EC129F" w:rsidRPr="001468BF" w:rsidRDefault="00EC129F" w:rsidP="00EC129F">
      <w:pPr>
        <w:tabs>
          <w:tab w:val="left" w:pos="6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EC129F" w:rsidRPr="001468BF" w:rsidRDefault="00EC129F" w:rsidP="00EC129F">
      <w:pPr>
        <w:tabs>
          <w:tab w:val="left" w:pos="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EC129F" w:rsidRPr="001468BF" w:rsidRDefault="00EC129F" w:rsidP="00EC129F">
      <w:pPr>
        <w:tabs>
          <w:tab w:val="left" w:pos="6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EC129F" w:rsidRDefault="00EC129F" w:rsidP="00EC129F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EC129F" w:rsidRPr="001468BF" w:rsidRDefault="00EC129F" w:rsidP="00EC129F">
      <w:pPr>
        <w:tabs>
          <w:tab w:val="left" w:pos="109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ать наиболее эффективный способ.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6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EC129F" w:rsidRPr="001468BF" w:rsidRDefault="00EC129F" w:rsidP="00EC129F">
      <w:pPr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EC129F" w:rsidRPr="001468BF" w:rsidRDefault="00EC129F" w:rsidP="00EC129F">
      <w:pPr>
        <w:tabs>
          <w:tab w:val="left" w:pos="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EC129F" w:rsidRPr="001468BF" w:rsidRDefault="00EC129F" w:rsidP="00EC129F">
      <w:pPr>
        <w:tabs>
          <w:tab w:val="left" w:pos="6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EC129F" w:rsidRPr="001468BF" w:rsidRDefault="00EC129F" w:rsidP="00EC129F">
      <w:pPr>
        <w:tabs>
          <w:tab w:val="left" w:pos="6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EC129F" w:rsidRPr="001468BF" w:rsidRDefault="00EC129F" w:rsidP="00EC129F">
      <w:pPr>
        <w:tabs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EC129F" w:rsidRPr="001468BF" w:rsidRDefault="00EC129F" w:rsidP="00EC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EC129F" w:rsidRPr="001468BF" w:rsidRDefault="00EC129F" w:rsidP="00EC129F">
      <w:pPr>
        <w:tabs>
          <w:tab w:val="left" w:pos="6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EC129F" w:rsidRDefault="00EC129F" w:rsidP="00EC129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2069CF" w:rsidRDefault="002069CF" w:rsidP="00EC12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129F" w:rsidRPr="0012179D" w:rsidRDefault="002069CF" w:rsidP="00EC1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EC129F" w:rsidRPr="0012179D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>.</w:t>
      </w:r>
      <w:r w:rsidR="00EC129F" w:rsidRPr="0012179D">
        <w:rPr>
          <w:rFonts w:ascii="Times New Roman" w:hAnsi="Times New Roman"/>
          <w:sz w:val="24"/>
          <w:szCs w:val="24"/>
        </w:rPr>
        <w:t xml:space="preserve"> Овладеть  техникой передвижений и остановок</w:t>
      </w:r>
      <w:r>
        <w:rPr>
          <w:rFonts w:ascii="Times New Roman" w:hAnsi="Times New Roman"/>
          <w:sz w:val="24"/>
          <w:szCs w:val="24"/>
        </w:rPr>
        <w:t xml:space="preserve"> (3</w:t>
      </w:r>
      <w:r w:rsidR="00EC129F">
        <w:rPr>
          <w:rFonts w:ascii="Times New Roman" w:hAnsi="Times New Roman"/>
          <w:sz w:val="24"/>
          <w:szCs w:val="24"/>
        </w:rPr>
        <w:t xml:space="preserve"> ч)</w:t>
      </w:r>
      <w:r w:rsidR="00EC129F" w:rsidRPr="0012179D">
        <w:rPr>
          <w:rFonts w:ascii="Times New Roman" w:hAnsi="Times New Roman"/>
          <w:sz w:val="24"/>
          <w:szCs w:val="24"/>
        </w:rPr>
        <w:t>;</w:t>
      </w:r>
    </w:p>
    <w:p w:rsidR="00EC129F" w:rsidRPr="00995C76" w:rsidRDefault="002069CF" w:rsidP="00EC1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EC129F" w:rsidRPr="0012179D">
        <w:rPr>
          <w:rFonts w:ascii="Times New Roman" w:hAnsi="Times New Roman"/>
          <w:b/>
          <w:sz w:val="24"/>
          <w:szCs w:val="24"/>
        </w:rPr>
        <w:t>.2.</w:t>
      </w:r>
      <w:r w:rsidR="00EC129F">
        <w:rPr>
          <w:rFonts w:ascii="Times New Roman" w:hAnsi="Times New Roman"/>
          <w:b/>
          <w:sz w:val="24"/>
          <w:szCs w:val="24"/>
        </w:rPr>
        <w:t xml:space="preserve"> </w:t>
      </w:r>
      <w:r w:rsidR="00EC129F">
        <w:rPr>
          <w:rFonts w:ascii="Times New Roman" w:hAnsi="Times New Roman"/>
          <w:sz w:val="24"/>
          <w:szCs w:val="24"/>
        </w:rPr>
        <w:t>О</w:t>
      </w:r>
      <w:r w:rsidR="00EC129F" w:rsidRPr="00995C76">
        <w:rPr>
          <w:rFonts w:ascii="Times New Roman" w:hAnsi="Times New Roman"/>
          <w:sz w:val="24"/>
          <w:szCs w:val="24"/>
        </w:rPr>
        <w:t>своить</w:t>
      </w:r>
      <w:r w:rsidR="00EC129F">
        <w:rPr>
          <w:rFonts w:ascii="Times New Roman" w:hAnsi="Times New Roman"/>
          <w:sz w:val="24"/>
          <w:szCs w:val="24"/>
        </w:rPr>
        <w:t xml:space="preserve"> технику </w:t>
      </w:r>
      <w:r>
        <w:rPr>
          <w:rFonts w:ascii="Times New Roman" w:hAnsi="Times New Roman"/>
          <w:sz w:val="24"/>
          <w:szCs w:val="24"/>
        </w:rPr>
        <w:t>подачи, передачи и приёма мяча(4</w:t>
      </w:r>
      <w:r w:rsidR="00EC129F">
        <w:rPr>
          <w:rFonts w:ascii="Times New Roman" w:hAnsi="Times New Roman"/>
          <w:sz w:val="24"/>
          <w:szCs w:val="24"/>
        </w:rPr>
        <w:t xml:space="preserve"> ч);</w:t>
      </w:r>
    </w:p>
    <w:p w:rsidR="00EC129F" w:rsidRDefault="002069CF" w:rsidP="00EC1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EC129F" w:rsidRPr="0012179D">
        <w:rPr>
          <w:rFonts w:ascii="Times New Roman" w:hAnsi="Times New Roman"/>
          <w:b/>
          <w:sz w:val="24"/>
          <w:szCs w:val="24"/>
        </w:rPr>
        <w:t>.3.</w:t>
      </w:r>
      <w:r w:rsidR="00EC129F">
        <w:rPr>
          <w:rFonts w:ascii="Times New Roman" w:hAnsi="Times New Roman"/>
          <w:b/>
          <w:sz w:val="24"/>
          <w:szCs w:val="24"/>
        </w:rPr>
        <w:t xml:space="preserve"> </w:t>
      </w:r>
      <w:r w:rsidR="00EC129F" w:rsidRPr="00995C76">
        <w:rPr>
          <w:rFonts w:ascii="Times New Roman" w:hAnsi="Times New Roman"/>
          <w:sz w:val="24"/>
          <w:szCs w:val="24"/>
        </w:rPr>
        <w:t>Освоить технику нападающего удара</w:t>
      </w:r>
      <w:r>
        <w:rPr>
          <w:rFonts w:ascii="Times New Roman" w:hAnsi="Times New Roman"/>
          <w:sz w:val="24"/>
          <w:szCs w:val="24"/>
        </w:rPr>
        <w:t>(5 ч).</w:t>
      </w:r>
    </w:p>
    <w:p w:rsidR="00EC129F" w:rsidRDefault="00EC129F" w:rsidP="00EC129F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5492"/>
        </w:tabs>
        <w:rPr>
          <w:rFonts w:ascii="Times New Roman" w:hAnsi="Times New Roman" w:cs="Times New Roman"/>
          <w:sz w:val="24"/>
          <w:szCs w:val="24"/>
        </w:rPr>
      </w:pPr>
    </w:p>
    <w:p w:rsidR="00EC129F" w:rsidRPr="00F072F2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F072F2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F072F2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F072F2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F072F2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Pr="00F072F2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53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C129F" w:rsidRDefault="00EC129F" w:rsidP="00EC129F">
      <w:pPr>
        <w:tabs>
          <w:tab w:val="left" w:pos="5336"/>
        </w:tabs>
        <w:rPr>
          <w:rFonts w:ascii="Times New Roman" w:hAnsi="Times New Roman" w:cs="Times New Roman"/>
          <w:sz w:val="24"/>
          <w:szCs w:val="24"/>
        </w:rPr>
      </w:pPr>
    </w:p>
    <w:p w:rsidR="00EC129F" w:rsidRDefault="00EC129F" w:rsidP="00EC129F">
      <w:pPr>
        <w:tabs>
          <w:tab w:val="left" w:pos="5336"/>
        </w:tabs>
        <w:rPr>
          <w:rFonts w:ascii="Times New Roman" w:hAnsi="Times New Roman" w:cs="Times New Roman"/>
          <w:sz w:val="24"/>
          <w:szCs w:val="24"/>
        </w:rPr>
      </w:pPr>
    </w:p>
    <w:p w:rsidR="002069CF" w:rsidRDefault="002069CF" w:rsidP="00EC12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9CF" w:rsidRDefault="002069CF" w:rsidP="00EC12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9CF" w:rsidRDefault="002069CF" w:rsidP="00EC12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29F" w:rsidRPr="001468BF" w:rsidRDefault="002069C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6</w:t>
      </w:r>
      <w:r w:rsidR="00EC129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129F" w:rsidRPr="001468BF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учебного предмета,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дисциплины «Легкая атлетика» (11</w:t>
      </w:r>
      <w:r w:rsidR="00EC129F" w:rsidRPr="001468BF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EC129F" w:rsidRPr="001468BF" w:rsidRDefault="00EC129F" w:rsidP="00EC129F">
      <w:pPr>
        <w:tabs>
          <w:tab w:val="left" w:pos="6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EC129F" w:rsidRPr="001468BF" w:rsidRDefault="00EC129F" w:rsidP="00EC129F">
      <w:pPr>
        <w:tabs>
          <w:tab w:val="left" w:pos="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EC129F" w:rsidRPr="001468BF" w:rsidRDefault="00EC129F" w:rsidP="00EC129F">
      <w:pPr>
        <w:tabs>
          <w:tab w:val="left" w:pos="6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EC129F" w:rsidRPr="001468BF" w:rsidRDefault="00EC129F" w:rsidP="00EC129F">
      <w:pPr>
        <w:tabs>
          <w:tab w:val="left" w:pos="625"/>
        </w:tabs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EC129F" w:rsidRPr="001468BF" w:rsidRDefault="00EC129F" w:rsidP="00EC129F">
      <w:pPr>
        <w:tabs>
          <w:tab w:val="left" w:pos="109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выбирать наиболее эффекти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вный способ.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EC129F" w:rsidRPr="001468BF" w:rsidRDefault="00EC129F" w:rsidP="00EC129F">
      <w:pPr>
        <w:tabs>
          <w:tab w:val="left" w:pos="6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EC129F" w:rsidRPr="001468BF" w:rsidRDefault="00EC129F" w:rsidP="00EC1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EC129F" w:rsidRPr="001468BF" w:rsidRDefault="00EC129F" w:rsidP="00EC129F">
      <w:pPr>
        <w:tabs>
          <w:tab w:val="left" w:pos="6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• учитывать и координировать отличные от собственной позиции других людей, в сотрудничестве;</w:t>
      </w:r>
      <w:proofErr w:type="gramEnd"/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EC129F" w:rsidRPr="001468BF" w:rsidRDefault="00EC129F" w:rsidP="00EC129F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EC129F" w:rsidRPr="001468BF" w:rsidRDefault="00EC129F" w:rsidP="00EC129F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468B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8533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EC129F" w:rsidRPr="001468BF" w:rsidRDefault="00EC129F" w:rsidP="00EC129F">
      <w:pPr>
        <w:tabs>
          <w:tab w:val="left" w:pos="11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8BF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EC129F" w:rsidRPr="001468BF" w:rsidRDefault="00EC129F" w:rsidP="00EC12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129F" w:rsidRPr="001468BF" w:rsidRDefault="00EC129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EC129F" w:rsidRPr="001468BF" w:rsidRDefault="00EC129F" w:rsidP="00EC129F">
      <w:pPr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EC129F" w:rsidRPr="001468BF" w:rsidRDefault="00EC129F" w:rsidP="00EC129F">
      <w:pPr>
        <w:tabs>
          <w:tab w:val="left" w:pos="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EC129F" w:rsidRPr="001468BF" w:rsidRDefault="00EC129F" w:rsidP="00EC129F">
      <w:pPr>
        <w:tabs>
          <w:tab w:val="left" w:pos="6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EC129F" w:rsidRPr="001468BF" w:rsidRDefault="00EC129F" w:rsidP="00EC129F">
      <w:pPr>
        <w:tabs>
          <w:tab w:val="left" w:pos="6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EC129F" w:rsidRPr="001468BF" w:rsidRDefault="00EC129F" w:rsidP="00EC129F">
      <w:pPr>
        <w:tabs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EC129F" w:rsidRPr="001468BF" w:rsidRDefault="00EC129F" w:rsidP="00EC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EC129F" w:rsidRPr="001468BF" w:rsidRDefault="00EC129F" w:rsidP="00EC129F">
      <w:pPr>
        <w:tabs>
          <w:tab w:val="left" w:pos="6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EC129F" w:rsidRPr="001468BF" w:rsidRDefault="00EC129F" w:rsidP="00EC129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8B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1468B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1468B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2069CF" w:rsidRDefault="002069CF" w:rsidP="00EC129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129F" w:rsidRPr="00C27EA5" w:rsidRDefault="00EC129F" w:rsidP="002069C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EA5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2069CF">
        <w:rPr>
          <w:rFonts w:ascii="Times New Roman" w:hAnsi="Times New Roman" w:cs="Times New Roman"/>
          <w:b/>
          <w:sz w:val="24"/>
          <w:szCs w:val="24"/>
        </w:rPr>
        <w:t>6</w:t>
      </w:r>
      <w:r w:rsidRPr="00C27EA5">
        <w:rPr>
          <w:rFonts w:ascii="Times New Roman" w:hAnsi="Times New Roman" w:cs="Times New Roman"/>
          <w:sz w:val="24"/>
          <w:szCs w:val="24"/>
        </w:rPr>
        <w:t>.</w:t>
      </w:r>
      <w:r w:rsidRPr="00C27EA5">
        <w:rPr>
          <w:rFonts w:ascii="Times New Roman" w:hAnsi="Times New Roman" w:cs="Times New Roman"/>
          <w:b/>
          <w:sz w:val="24"/>
          <w:szCs w:val="24"/>
        </w:rPr>
        <w:t>1.</w:t>
      </w:r>
      <w:r w:rsidRPr="00C27EA5">
        <w:rPr>
          <w:rFonts w:ascii="Times New Roman" w:hAnsi="Times New Roman" w:cs="Times New Roman"/>
          <w:sz w:val="24"/>
          <w:szCs w:val="24"/>
        </w:rPr>
        <w:t xml:space="preserve"> </w:t>
      </w:r>
      <w:r w:rsidR="002069CF" w:rsidRPr="00C27EA5">
        <w:rPr>
          <w:rFonts w:ascii="Times New Roman" w:hAnsi="Times New Roman" w:cs="Times New Roman"/>
          <w:sz w:val="24"/>
          <w:szCs w:val="24"/>
        </w:rPr>
        <w:t xml:space="preserve">В равномерном темпе бегать до </w:t>
      </w:r>
      <w:r w:rsidR="002069CF" w:rsidRPr="001468BF">
        <w:rPr>
          <w:rFonts w:ascii="Times New Roman" w:hAnsi="Times New Roman" w:cs="Times New Roman"/>
          <w:sz w:val="24"/>
          <w:szCs w:val="24"/>
        </w:rPr>
        <w:t>18</w:t>
      </w:r>
      <w:r w:rsidR="002069CF" w:rsidRPr="00C27EA5">
        <w:rPr>
          <w:rFonts w:ascii="Times New Roman" w:hAnsi="Times New Roman" w:cs="Times New Roman"/>
          <w:sz w:val="24"/>
          <w:szCs w:val="24"/>
        </w:rPr>
        <w:t xml:space="preserve"> минут </w:t>
      </w:r>
      <w:r w:rsidR="002069CF">
        <w:rPr>
          <w:rFonts w:ascii="Times New Roman" w:hAnsi="Times New Roman" w:cs="Times New Roman"/>
          <w:sz w:val="24"/>
          <w:szCs w:val="24"/>
        </w:rPr>
        <w:t>(4</w:t>
      </w:r>
      <w:r w:rsidR="002069CF" w:rsidRPr="00C27EA5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2069CF" w:rsidRPr="00C27EA5" w:rsidRDefault="002069CF" w:rsidP="002069CF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</w:t>
      </w:r>
      <w:r w:rsidR="00EC129F" w:rsidRPr="00C27EA5">
        <w:rPr>
          <w:rFonts w:ascii="Times New Roman" w:hAnsi="Times New Roman" w:cs="Times New Roman"/>
          <w:b/>
          <w:sz w:val="24"/>
          <w:szCs w:val="24"/>
        </w:rPr>
        <w:t>.2.</w:t>
      </w:r>
      <w:r w:rsidR="00EC129F" w:rsidRPr="00C27EA5">
        <w:rPr>
          <w:rFonts w:ascii="Times New Roman" w:hAnsi="Times New Roman" w:cs="Times New Roman"/>
          <w:sz w:val="24"/>
          <w:szCs w:val="24"/>
        </w:rPr>
        <w:t xml:space="preserve"> </w:t>
      </w:r>
      <w:r w:rsidRPr="00C27EA5">
        <w:rPr>
          <w:rFonts w:ascii="Times New Roman" w:hAnsi="Times New Roman" w:cs="Times New Roman"/>
          <w:sz w:val="24"/>
          <w:szCs w:val="24"/>
        </w:rPr>
        <w:t xml:space="preserve">С 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C27EA5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Pr="00C27EA5">
        <w:rPr>
          <w:rFonts w:ascii="Times New Roman" w:hAnsi="Times New Roman" w:cs="Times New Roman"/>
          <w:sz w:val="24"/>
          <w:szCs w:val="24"/>
        </w:rPr>
        <w:t xml:space="preserve"> из положения высокого старта </w:t>
      </w:r>
      <w:r>
        <w:rPr>
          <w:rFonts w:ascii="Times New Roman" w:hAnsi="Times New Roman" w:cs="Times New Roman"/>
          <w:sz w:val="24"/>
          <w:szCs w:val="24"/>
        </w:rPr>
        <w:t>(3</w:t>
      </w:r>
      <w:r w:rsidRPr="00C27EA5">
        <w:rPr>
          <w:rFonts w:ascii="Times New Roman" w:hAnsi="Times New Roman" w:cs="Times New Roman"/>
          <w:sz w:val="24"/>
          <w:szCs w:val="24"/>
        </w:rPr>
        <w:t xml:space="preserve">  ч);</w:t>
      </w:r>
    </w:p>
    <w:p w:rsidR="00EC129F" w:rsidRPr="00C27EA5" w:rsidRDefault="002069CF" w:rsidP="00EC1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</w:t>
      </w:r>
      <w:r w:rsidR="00EC129F" w:rsidRPr="00C27EA5">
        <w:rPr>
          <w:rFonts w:ascii="Times New Roman" w:hAnsi="Times New Roman" w:cs="Times New Roman"/>
          <w:b/>
          <w:sz w:val="24"/>
          <w:szCs w:val="24"/>
        </w:rPr>
        <w:t>.3.</w:t>
      </w:r>
      <w:r w:rsidR="00EC12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29F">
        <w:rPr>
          <w:rFonts w:ascii="Times New Roman" w:hAnsi="Times New Roman" w:cs="Times New Roman"/>
          <w:sz w:val="24"/>
          <w:szCs w:val="24"/>
        </w:rPr>
        <w:t xml:space="preserve">Метание </w:t>
      </w:r>
      <w:r w:rsidR="00EC129F" w:rsidRPr="001468BF">
        <w:rPr>
          <w:rFonts w:ascii="Times New Roman" w:hAnsi="Times New Roman" w:cs="Times New Roman"/>
          <w:sz w:val="24"/>
          <w:szCs w:val="24"/>
        </w:rPr>
        <w:t>на дальность: метать малый мяч (150 г) с 3-5 шагов разбега</w:t>
      </w:r>
      <w:r w:rsidR="00EC129F">
        <w:rPr>
          <w:rFonts w:ascii="Times New Roman" w:hAnsi="Times New Roman" w:cs="Times New Roman"/>
          <w:sz w:val="24"/>
          <w:szCs w:val="24"/>
        </w:rPr>
        <w:t>, п</w:t>
      </w:r>
      <w:r w:rsidR="00EC129F" w:rsidRPr="00C27EA5">
        <w:rPr>
          <w:rFonts w:ascii="Times New Roman" w:hAnsi="Times New Roman" w:cs="Times New Roman"/>
          <w:sz w:val="24"/>
          <w:szCs w:val="24"/>
        </w:rPr>
        <w:t>рыжок в высоту способом «перешагивание»</w:t>
      </w:r>
      <w:r>
        <w:rPr>
          <w:rFonts w:ascii="Times New Roman" w:hAnsi="Times New Roman" w:cs="Times New Roman"/>
          <w:sz w:val="24"/>
          <w:szCs w:val="24"/>
        </w:rPr>
        <w:t xml:space="preserve"> (4</w:t>
      </w:r>
      <w:r w:rsidR="00EC129F" w:rsidRPr="00C27EA5">
        <w:rPr>
          <w:rFonts w:ascii="Times New Roman" w:hAnsi="Times New Roman" w:cs="Times New Roman"/>
          <w:sz w:val="24"/>
          <w:szCs w:val="24"/>
        </w:rPr>
        <w:t xml:space="preserve"> ч)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2513" w:rsidRDefault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P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rPr>
          <w:rFonts w:ascii="Times New Roman" w:hAnsi="Times New Roman" w:cs="Times New Roman"/>
          <w:sz w:val="24"/>
          <w:szCs w:val="24"/>
        </w:rPr>
      </w:pPr>
    </w:p>
    <w:p w:rsidR="00F90C74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  <w:sectPr w:rsidR="006D2513" w:rsidSect="00EC129F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D2513" w:rsidRPr="00E11828" w:rsidRDefault="006D2513" w:rsidP="006D2513">
      <w:pPr>
        <w:tabs>
          <w:tab w:val="left" w:pos="205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Календарно-т</w:t>
      </w:r>
      <w:r w:rsidRPr="00E11828">
        <w:rPr>
          <w:rFonts w:ascii="Times New Roman" w:eastAsia="Calibri" w:hAnsi="Times New Roman" w:cs="Times New Roman"/>
          <w:b/>
          <w:sz w:val="28"/>
          <w:szCs w:val="28"/>
        </w:rPr>
        <w:t>ематическое планирование</w:t>
      </w:r>
    </w:p>
    <w:p w:rsidR="006D2513" w:rsidRPr="007F055D" w:rsidRDefault="006D2513" w:rsidP="006D2513">
      <w:pPr>
        <w:tabs>
          <w:tab w:val="left" w:pos="2055"/>
        </w:tabs>
        <w:jc w:val="center"/>
        <w:rPr>
          <w:rFonts w:ascii="Calibri" w:eastAsia="Calibri" w:hAnsi="Calibri" w:cs="Times New Roman"/>
          <w:b/>
          <w:sz w:val="40"/>
          <w:szCs w:val="4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5812"/>
        <w:gridCol w:w="1134"/>
        <w:gridCol w:w="1559"/>
        <w:gridCol w:w="2126"/>
        <w:gridCol w:w="1658"/>
        <w:gridCol w:w="1538"/>
      </w:tblGrid>
      <w:tr w:rsidR="006D2513" w:rsidRPr="00A0183E" w:rsidTr="002306C6">
        <w:trPr>
          <w:trHeight w:val="768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Вид занятий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Виды самостоятельной работы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2513" w:rsidRPr="00A0183E" w:rsidRDefault="006D2513" w:rsidP="002306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rPr>
          <w:trHeight w:val="31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фактическая</w:t>
            </w: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Обучение высокого старта (20-40 м). Совершенствование стартового разгона. Совершенствование бега по дистанции (50-60 м). Встречные эстафеты. Совершенствование челночного бега (3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10 м). Развитие скоростных качеств. Инструктаж по ТБ.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Повторение высокого старта (20-40 м). Совершенствование бега по дистанции (50-60 м). Встречные эстафеты. Совершенствование челночного бега (3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10 м). Развитие скоростных качеств. Правила соревнований.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высокого старта (20-40 м). Совершенствование бега по дистанции (50-60 м).  Линейные эстафеты. Совершенствование челночного бега (3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10 м). Развитие скоростных качеств.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высокого старта (20-40 м). Совершенствование бега по дистанции (50-60 м).  Линейные эстафеты. Совершенствование челночного бега (3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10 м). Развитие скоростных качеств. Совершенствование финиширования.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Учёт бега на результат (60 м). Развитие скоростных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Обучение прыжка в длину с 9-11 беговых шагов. Обучение подбора разбега, отталкивание. Обучение метания теннисного мяча на дальность и на заданное расстояние. Развитие скоростно-силовых качеств. Правила соревнований по прыжкам в длину.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Повторение прыжка в длину с 9-11 беговых шагов. Повторение отталкивания. Повторение метания  мяча (150 г) с 3-5 шагов на дальность. Развитие скоростно-силовых качеств. Правила соревнований по метанию.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прыжка в длину с 9-11 беговых шагов, приземление.  Учёт  метания  мяча (150 г) с 3-5 шагов на дальность.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Учёт прыжка в длину на результат. Развитие скоростно-силовых качеств.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2513" w:rsidRPr="00A0183E" w:rsidRDefault="006D2513" w:rsidP="006D251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5812"/>
        <w:gridCol w:w="1134"/>
        <w:gridCol w:w="1559"/>
        <w:gridCol w:w="2126"/>
        <w:gridCol w:w="1658"/>
        <w:gridCol w:w="1538"/>
      </w:tblGrid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Спортивная игра «Баскетбол»</w:t>
            </w:r>
          </w:p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передвижений игрока. Обучение поворотам с мячом. Совершенствование передачи мяча двумя руками от груди на месте с пассивным сопротивлением защитника. Обучение ведения мяча на месте со средней высотой отскока и с изменением направления. Обучение броску мяча в движении двумя руками от головы. Обучение позиционному нападению с изменением позиций. Развитие координационных способностей. Правила баскетбола. Инструктаж по ТБ.</w:t>
            </w:r>
          </w:p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передвижений игрока.  Повторение  поворотам с мячом. Совершенствование передачи мяча двумя руками от груди на месте с пассивным сопротивлением защитника. Повторение </w:t>
            </w: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ведения мяча на месте со средней высотой отскока и с изменением направления. Повторение броску мяча в движении двумя руками от головы. Повторение позиционному нападению с изменением позиций. Развитие координационных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передвижения игрока. Совершенствование поворотов с мячом. Совершенствование передачи мяча одной рукой от плеча на месте с пассивным сопротивлением защитника. Совершенствование ведения мяча в движении с разной высотой отскока и с изменением направления. Совершенствование броска мяча в движении двумя руками от головы. Совершенствование позиционного нападения с изменением позиций. Развитие координационных способностей.  Подвижная  игра в баскетбол.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передвижения игрока. Совершенствование поворотов с мячом. Совершенствование передачи мяча одной рукой от плеча на месте с пассивным сопротивлением защитника. Учёт ведения мяча в движении с разной высотой отскока и с изменением направления. Совершенствование броска мяча в движении двумя руками от головы. Развитие координационных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</w:t>
            </w:r>
            <w:r w:rsidRPr="00A0183E">
              <w:rPr>
                <w:rFonts w:ascii="Times New Roman" w:hAnsi="Times New Roman"/>
                <w:sz w:val="24"/>
                <w:szCs w:val="24"/>
              </w:rPr>
              <w:t>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передвижения игрока. Совершенствование поворотов с мячом. Обучение передачи мяча с отскоком на месте с пассивным сопротивлением защитника. Совершенствование броска мяча в движении двумя руками от головы. Развитие координационных способностей. Правила баскетбола.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 сочетания приёмов </w:t>
            </w: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передвижений и остановок игрока. Повторение передачи мяча с отскоком на месте с пассивным сопротивлением игрока. Обучение  броску мяча  двумя руками от головы с места с сопротивлением. Развитие координационных способностей. Обучение быстрому  прорыву (2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1). Учебная игра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 сочетания приёмов передвижений и остановок игрока. Совершенствование передачи мяча с отскоком на месте с пассивным сопротивлением игрока. Повторение броска мяча  двумя руками от головы с места с сопротивлением. Развитие координационных способностей.  Повторение быстрого  прорыва (2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1).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 сочетания приёмов передвижений и остановок игрока.  Совершенствование передачи мяча с отскоком на месте с пассивным сопротивлением игрока.  Совершенствование броска мяча  двумя руками от головы с места с сопротивлением. Развитие координационных способностей.  Совершенствование быстрого  прорыва (2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1).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Учёт броска мяча двумя руками от головы с места с сопротивлением. Обучение штрафному броску. Обучение броску мяча в движении одной рукой от плеча с сопротивлением. Учебная игра.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Повторение штрафного броска. Повторение броска мяча в движении одной рукой от плеча с сопротивлением. Учебная игра.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штрафного броска. Совершенствование броска мяча в движении одной </w:t>
            </w: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рукой от плеча с сопротивлением. Учебная игра.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Учёт штрафного броска. Совершенствование броска мяча в движении одной рукой от плеча с сопротивлением. Учебная игра.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Обучение выполнения команд «Пол-оборота направо!», «Пол-оборота налево!». Совершенствование подтягивания в висе. Совершенствование упражнений на гимнастической скамейке. Эстафеты.  Развитие силовых способностей. Инструктаж по ТБ.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Повторение выполнения команд «Пол-оборота направо!», «Пол-оборота налево!». Совершенствование подтягивания в висе. Совершенствование упражнений на гимнастической скамейке. Эстафеты.  Развитие силовых способностей. Значение гимнастических упражнений для развития гибкости.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выполнения команд «Пол-оборота направо!», «Пол-оборота налево!». Совершенствование подтягивания в висе. Совершенствование упражнений на гимнастической скамейке. Эстафеты.  Развитие силовых способностей. Страховка во время занятий.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Обучение выполнения команд: «Полшага!», «Полный шаг!». Учёт подтягивания в висе. Совершенствование упражнений на гимнастической скамейке.  Эстафеты. Развитие силовых способностей. История развития.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rPr>
          <w:trHeight w:val="9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Обучение опорному прыжку способом «Согнув ноги» (м), способом «Ноги врозь»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). Эстафеты Развитие скоростно-силовых способностей. Основные правила </w:t>
            </w: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соревнований.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Повторение опорного прыжка способом «Согнув ноги» (м), способом «Ноги врозь»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>). Эстафеты Развитие скоростно-силовых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опорного прыжка способом «Согнув ноги» (м), способом «Ноги врозь»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). Эстафеты Развитие скоростно-силовых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Учёт выполнения опорного прыжка. Эстафеты. Развитие скоростно-силовых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Обучение кувырку вперёд в стойку на лопатках (м), кувырку назад в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полушпагат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, «мост» из </w:t>
            </w:r>
            <w:proofErr w:type="gramStart"/>
            <w:r w:rsidRPr="00A0183E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стоя без помощи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>). Развитие силовых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Повторение кувырка вперёд в стойку на лопатках (м), кувырка назад в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полушпагат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, «мост» из </w:t>
            </w:r>
            <w:proofErr w:type="gramStart"/>
            <w:r w:rsidRPr="00A0183E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стоя без помощи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>). Развитие силовых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кувырка вперёд в стойку на лопатках (м), кувырка назад в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полушпагат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, «мост» из </w:t>
            </w:r>
            <w:proofErr w:type="gramStart"/>
            <w:r w:rsidRPr="00A0183E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стоя без помощи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). Развитие силовых способностей.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Учёт кувырка вперёд в стойку на лопатках (м), кувырка назад в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полушпагат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, «мост» из </w:t>
            </w:r>
            <w:proofErr w:type="gramStart"/>
            <w:r w:rsidRPr="00A0183E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стоя без помощи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). Развитие силовых способностей.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Лыжная подготовка</w:t>
            </w:r>
          </w:p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Инструктаж по ТБ. Обучение одновременному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одношажному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 коньковому ходу.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Повторение одновременного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одношажного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конькового хода.  История лыжного спорта.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одновременного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одношажного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конькового хода.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одновременного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одношажного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конькового хода. Обучение торможения « упором»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полуплугом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>»).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Учёт одновременного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одношажного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конькового хода. Повторение торможения « упором»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полуплугом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>»).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торможения « упором»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полуплугом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»).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торможения « упором»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полуплугом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»).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 Учёт торможения « упором» (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полуплугом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»). Совершенствование прохождения дистанции 3 км.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прохождения дистанции 3 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прохождения дистанции 3 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 Совершенствование прохождения дистанции 3 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Учёт прохождения дистанции 3 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Спортивная игра «Волейбол»</w:t>
            </w:r>
          </w:p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Обучение стойки и передвижению игрока. Обучение передаче мяча сверху двумя руками в парах через сетку. Обучение нижней прямой подачи мяча. Эстафеты. Игра по упрощённым правилам. Инструктаж ТБ.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Повторение стойки и передвижения игрока. Повторение передаче мяча сверху двумя руками в парах через сетку.  Повторение нижней прямой подачи мяча. Эстафеты. Игра по упрощённым правилам.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стойки и передвижения игрока.  Совершенствование передаче мяча сверху двумя руками в парах через сетку. Совершенствование нижней прямой подачи мяча. Эстафеты. Игра по упрощённым правилам.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стойки и передвижения игрока.   Учёт передаче мяча сверху двумя руками в парах </w:t>
            </w: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через сетку. Обучение приёма мяча снизу двумя руками после подачи.  Совершенствование нижней прямой подачи мяча. Эстафеты. Игра по упрощённым правилам.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стойки и передвижения игрока.   Совершенствование передаче мяча сверху двумя руками в парах через сетку. Повторение приёма мяча снизу двумя руками после подачи.  Совершенствование нижней прямой подачи мяча. Эстафеты. Игра по упрощённым правилам.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стойки и передвижения игрока.   Совершенствование передаче мяча сверху двумя руками в парах через сетку. Совершенствование приёма мяча снизу двумя руками после подачи.  Совершенствование нижней прямой подачи мяча. Эстафеты.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стойки и передвижения игрока.   Совершенствование передаче мяча сверху двумя руками в парах через сетку. Учёт приёма мяча снизу двумя руками через сетку.  Совершенствование нижней прямой подачи мяча. Игровые задания на укороченной площадке.  Эстафеты.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приёма мяча снизу двумя руками после подачи.  Совершенствование нижней прямой подачи мяча. Обучение нападающего удара после подбрасывания партнёром.  Игровые задания на укороченной площадке.  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приёма мяча снизу двумя руками после подачи.  Совершенствование нижней прямой подачи мяча. Повторение нападающего удара после подбрасывания партнёром.  Игровые задания на </w:t>
            </w: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укороченной площадке.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5.10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приёма мяча снизу двумя руками после подачи.  Совершенствование нижней прямой подачи мяча. Совершенствование  нападающего удара после подбрасывания партнёром.  Игровые задания на укороченной площадке.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комбинаций из освоенных элементов </w:t>
            </w:r>
            <w:r w:rsidRPr="00A0183E">
              <w:rPr>
                <w:rFonts w:ascii="Times New Roman" w:hAnsi="Times New Roman"/>
                <w:i/>
                <w:sz w:val="24"/>
                <w:szCs w:val="24"/>
              </w:rPr>
              <w:t>(приём-передача-удар)</w:t>
            </w:r>
            <w:r w:rsidRPr="00A0183E">
              <w:rPr>
                <w:rFonts w:ascii="Times New Roman" w:hAnsi="Times New Roman"/>
                <w:sz w:val="24"/>
                <w:szCs w:val="24"/>
              </w:rPr>
              <w:t>. Учёт нижней подачи мяча. Совершенствование нападающего удара, после подбрасывания партнёром. Тактика свободного нападения.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комбинаций из освоенных элементов </w:t>
            </w:r>
            <w:r w:rsidRPr="00A0183E">
              <w:rPr>
                <w:rFonts w:ascii="Times New Roman" w:hAnsi="Times New Roman"/>
                <w:i/>
                <w:sz w:val="24"/>
                <w:szCs w:val="24"/>
              </w:rPr>
              <w:t>(приём-передача-удар)</w:t>
            </w:r>
            <w:r w:rsidRPr="00A0183E">
              <w:rPr>
                <w:rFonts w:ascii="Times New Roman" w:hAnsi="Times New Roman"/>
                <w:sz w:val="24"/>
                <w:szCs w:val="24"/>
              </w:rPr>
              <w:t>. Совершенствование нападающего удара, после подбрасывания партнёром. Тактика свободного нападения. Игра по упрощённым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2513" w:rsidRPr="00A0183E" w:rsidRDefault="006D2513" w:rsidP="006D251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5812"/>
        <w:gridCol w:w="1134"/>
        <w:gridCol w:w="1559"/>
        <w:gridCol w:w="2126"/>
        <w:gridCol w:w="1658"/>
        <w:gridCol w:w="1538"/>
      </w:tblGrid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b/>
                <w:sz w:val="24"/>
                <w:szCs w:val="24"/>
              </w:rPr>
              <w:t xml:space="preserve">Легкая атлетика. </w:t>
            </w:r>
          </w:p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бега (15 мин). Совершенствование преодоления горизонтальных препятствий. Развитие выносливости. Понятие о темпе упражнения.</w:t>
            </w:r>
          </w:p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бега (17 мин). Совершенствование преодоления горизонтальных препятствий. Развитие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бега (18 мин). Совершенствование преодоления вертикальных препятствий. Развитие выносливости. Влияние </w:t>
            </w: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легкоатлетических упражнений на укрепление здоровья.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Учёт бега (2000 м). Развитие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Обучение высокого старта (20-40 м). Совершенствование бега по дистанции (50-60 м). Совершенствование челночного бега(3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10 м). Развитие скоростных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Повторение высокого старта (20-40 м). Совершенствование бега по дистанции (50-60 м). Эстафеты Совершенствование челночного бега(3 </w:t>
            </w:r>
            <w:proofErr w:type="spellStart"/>
            <w:r w:rsidRPr="00A0183E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A0183E">
              <w:rPr>
                <w:rFonts w:ascii="Times New Roman" w:hAnsi="Times New Roman"/>
                <w:sz w:val="24"/>
                <w:szCs w:val="24"/>
              </w:rPr>
              <w:t xml:space="preserve"> 10 м). Развитие скоростных качеств. Правила соревнований.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Совершенствование высокого старта (20-40 м). Совершенствование бега по дистанции (50-60 м). Обучение метания мяча (150г) на дальность с 3-5 шагов. Развитие скоростных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Учёт бега на результат (60 м). Обучение прыжка в высоту с 9-11 беговых шагов способом «перешагивание». Повторение метания мяча (150г) на дальность с 3-5 шагов. Развитие скоростно-силовых качеств. Правила соревнований.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Повторение прыжка в высоту с 9-11 беговых шагов способом «перешагивание». Совершенствование метания мяча (150г) на дальность с 3-5 шагов. Развитие скоростно-силовых качеств.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Совершенствование прыжка в высоту с 9-11 беговых шагов способом «перешагивание». Учёт  метания мяча (150г) на дальность с 3-5 шагов. Развитие скоростно-силовых качеств.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2513" w:rsidRPr="00A0183E" w:rsidTr="002306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13" w:rsidRPr="00A0183E" w:rsidRDefault="006D2513" w:rsidP="002306C6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 xml:space="preserve">Учёт прыжка в высоту с 9-11 беговых шагов способом «перешагивание». Развитие скоростно-силовых качеств.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83E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13" w:rsidRPr="00A0183E" w:rsidRDefault="006D2513" w:rsidP="002306C6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2513" w:rsidRDefault="006D2513" w:rsidP="006D2513"/>
    <w:p w:rsidR="006D2513" w:rsidRPr="00E11828" w:rsidRDefault="006D2513" w:rsidP="006D25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  <w:sectPr w:rsidR="006D2513" w:rsidSect="006D2513">
          <w:pgSz w:w="16838" w:h="11906" w:orient="landscape"/>
          <w:pgMar w:top="1701" w:right="709" w:bottom="851" w:left="1134" w:header="709" w:footer="709" w:gutter="0"/>
          <w:cols w:space="708"/>
          <w:docGrid w:linePitch="360"/>
        </w:sect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p w:rsid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  <w:sectPr w:rsidR="006D2513" w:rsidSect="00EC129F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D2513" w:rsidRPr="006D2513" w:rsidRDefault="006D2513" w:rsidP="006D2513">
      <w:pPr>
        <w:tabs>
          <w:tab w:val="left" w:pos="3195"/>
        </w:tabs>
        <w:rPr>
          <w:rFonts w:ascii="Times New Roman" w:hAnsi="Times New Roman" w:cs="Times New Roman"/>
          <w:sz w:val="24"/>
          <w:szCs w:val="24"/>
        </w:rPr>
      </w:pPr>
    </w:p>
    <w:sectPr w:rsidR="006D2513" w:rsidRPr="006D2513" w:rsidSect="006D2513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129F"/>
    <w:rsid w:val="000A576B"/>
    <w:rsid w:val="002069CF"/>
    <w:rsid w:val="00406B28"/>
    <w:rsid w:val="00430757"/>
    <w:rsid w:val="00512914"/>
    <w:rsid w:val="00585DC7"/>
    <w:rsid w:val="006D2513"/>
    <w:rsid w:val="00735236"/>
    <w:rsid w:val="008533A8"/>
    <w:rsid w:val="008A3CB0"/>
    <w:rsid w:val="00A01DF4"/>
    <w:rsid w:val="00C6040A"/>
    <w:rsid w:val="00EC129F"/>
    <w:rsid w:val="00F9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513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2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25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6151</Words>
  <Characters>35063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11</cp:revision>
  <dcterms:created xsi:type="dcterms:W3CDTF">2019-09-16T15:22:00Z</dcterms:created>
  <dcterms:modified xsi:type="dcterms:W3CDTF">2022-10-10T17:57:00Z</dcterms:modified>
</cp:coreProperties>
</file>